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2F3" w:rsidRPr="00DF6255" w:rsidRDefault="00941B42" w:rsidP="00851EAF">
      <w:pPr>
        <w:pStyle w:val="2"/>
        <w:tabs>
          <w:tab w:val="left" w:pos="5387"/>
        </w:tabs>
        <w:spacing w:before="0" w:after="0"/>
        <w:ind w:left="496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F6255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3242F3" w:rsidRPr="00DF6255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78174D" w:rsidRPr="00DF6255">
        <w:rPr>
          <w:rFonts w:ascii="PT Astra Serif" w:hAnsi="PT Astra Serif" w:cs="Times New Roman"/>
          <w:b w:val="0"/>
          <w:bCs w:val="0"/>
          <w:i w:val="0"/>
          <w:iCs w:val="0"/>
        </w:rPr>
        <w:t>8</w:t>
      </w:r>
      <w:r w:rsidR="003242F3" w:rsidRPr="00DF6255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3242F3" w:rsidRPr="00DF6255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Закону Сарато</w:t>
        </w:r>
        <w:r w:rsidR="003242F3" w:rsidRPr="00DF6255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в</w:t>
        </w:r>
        <w:r w:rsidR="003242F3" w:rsidRPr="00DF6255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ской области «Об областном бю</w:t>
        </w:r>
        <w:r w:rsidR="003242F3" w:rsidRPr="00DF6255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д</w:t>
        </w:r>
        <w:r w:rsidR="003242F3" w:rsidRPr="00DF6255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жете на 20</w:t>
        </w:r>
        <w:r w:rsidR="00A34991" w:rsidRPr="00DF6255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687FB8" w:rsidRPr="00DF6255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3</w:t>
        </w:r>
        <w:r w:rsidR="003242F3" w:rsidRPr="00DF6255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год и на плановый период 20</w:t>
        </w:r>
        <w:r w:rsidR="009F1BD1" w:rsidRPr="00DF6255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687FB8" w:rsidRPr="00DF6255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4</w:t>
        </w:r>
        <w:r w:rsidR="007C4CB0" w:rsidRPr="00DF6255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и 202</w:t>
        </w:r>
        <w:r w:rsidR="00687FB8" w:rsidRPr="00DF6255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5</w:t>
        </w:r>
        <w:r w:rsidR="003242F3" w:rsidRPr="00DF6255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годов»</w:t>
        </w:r>
      </w:hyperlink>
    </w:p>
    <w:p w:rsidR="003242F3" w:rsidRPr="00DF6255" w:rsidRDefault="003242F3" w:rsidP="003242F3">
      <w:pPr>
        <w:rPr>
          <w:rFonts w:ascii="PT Astra Serif" w:hAnsi="PT Astra Serif"/>
          <w:sz w:val="28"/>
          <w:szCs w:val="28"/>
        </w:rPr>
      </w:pPr>
    </w:p>
    <w:p w:rsidR="00FA727A" w:rsidRPr="00DF6255" w:rsidRDefault="00687FB8" w:rsidP="00687FB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F6255"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Бюджетные ассигнования на предоставление межбюджетных </w:t>
      </w:r>
    </w:p>
    <w:p w:rsidR="00A85546" w:rsidRPr="00DF6255" w:rsidRDefault="00687FB8" w:rsidP="00687FB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F6255">
        <w:rPr>
          <w:rFonts w:ascii="PT Astra Serif" w:hAnsi="PT Astra Serif"/>
          <w:b/>
          <w:bCs/>
          <w:color w:val="000000"/>
          <w:sz w:val="28"/>
          <w:szCs w:val="28"/>
        </w:rPr>
        <w:t xml:space="preserve">трансфертов из областного бюджета местным бюджетам </w:t>
      </w:r>
    </w:p>
    <w:p w:rsidR="00687FB8" w:rsidRPr="00DF6255" w:rsidRDefault="00687FB8" w:rsidP="00687FB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F6255">
        <w:rPr>
          <w:rFonts w:ascii="PT Astra Serif" w:hAnsi="PT Astra Serif"/>
          <w:b/>
          <w:bCs/>
          <w:color w:val="000000"/>
          <w:sz w:val="28"/>
          <w:szCs w:val="28"/>
        </w:rPr>
        <w:t>на 2023 год и на плановый период 2024 и 2025 годов</w:t>
      </w:r>
    </w:p>
    <w:p w:rsidR="00BC5913" w:rsidRPr="00DF6255" w:rsidRDefault="00BC5913" w:rsidP="00687FB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C3204F" w:rsidRPr="00DF6255" w:rsidRDefault="00C3204F" w:rsidP="00C3204F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DF6255">
        <w:rPr>
          <w:rFonts w:ascii="PT Astra Serif" w:hAnsi="PT Astra Serif"/>
          <w:sz w:val="28"/>
          <w:szCs w:val="28"/>
        </w:rPr>
        <w:t xml:space="preserve">(с изменениями от </w:t>
      </w:r>
      <w:r w:rsidR="00FD696C" w:rsidRPr="00DF6255">
        <w:rPr>
          <w:rFonts w:ascii="PT Astra Serif" w:hAnsi="PT Astra Serif"/>
          <w:sz w:val="28"/>
          <w:szCs w:val="28"/>
        </w:rPr>
        <w:t>30</w:t>
      </w:r>
      <w:r w:rsidRPr="00DF6255">
        <w:rPr>
          <w:rFonts w:ascii="PT Astra Serif" w:hAnsi="PT Astra Serif"/>
          <w:sz w:val="28"/>
          <w:szCs w:val="28"/>
        </w:rPr>
        <w:t xml:space="preserve"> марта 2023 года № </w:t>
      </w:r>
      <w:r w:rsidR="00FD696C" w:rsidRPr="00DF6255">
        <w:rPr>
          <w:rFonts w:ascii="PT Astra Serif" w:hAnsi="PT Astra Serif"/>
          <w:sz w:val="28"/>
          <w:szCs w:val="28"/>
        </w:rPr>
        <w:t>36</w:t>
      </w:r>
      <w:r w:rsidRPr="00DF6255">
        <w:rPr>
          <w:rFonts w:ascii="PT Astra Serif" w:hAnsi="PT Astra Serif"/>
          <w:sz w:val="28"/>
          <w:szCs w:val="28"/>
        </w:rPr>
        <w:t>-ЗСО)</w:t>
      </w:r>
    </w:p>
    <w:p w:rsidR="00687FB8" w:rsidRPr="00DF6255" w:rsidRDefault="00687FB8" w:rsidP="003242F3">
      <w:pPr>
        <w:rPr>
          <w:rFonts w:ascii="PT Astra Serif" w:hAnsi="PT Astra Serif"/>
          <w:color w:val="000000"/>
          <w:sz w:val="24"/>
          <w:szCs w:val="24"/>
        </w:rPr>
      </w:pPr>
    </w:p>
    <w:p w:rsidR="00687FB8" w:rsidRPr="00DF6255" w:rsidRDefault="00687FB8" w:rsidP="002B0B44">
      <w:pPr>
        <w:ind w:right="-426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DF625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2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687FB8" w:rsidRPr="00DF6255" w:rsidTr="00537920">
        <w:trPr>
          <w:tblHeader/>
        </w:trPr>
        <w:tc>
          <w:tcPr>
            <w:tcW w:w="4253" w:type="dxa"/>
          </w:tcPr>
          <w:p w:rsidR="00687FB8" w:rsidRPr="00DF6255" w:rsidRDefault="00687FB8" w:rsidP="00376CA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bookmarkStart w:id="0" w:name="RANGE!A7"/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</w:t>
            </w:r>
            <w:bookmarkEnd w:id="0"/>
          </w:p>
        </w:tc>
        <w:tc>
          <w:tcPr>
            <w:tcW w:w="1843" w:type="dxa"/>
          </w:tcPr>
          <w:p w:rsidR="00687FB8" w:rsidRPr="00DF6255" w:rsidRDefault="00687FB8" w:rsidP="00376CA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1417" w:type="dxa"/>
            <w:vAlign w:val="center"/>
          </w:tcPr>
          <w:p w:rsidR="00687FB8" w:rsidRPr="00DF6255" w:rsidRDefault="00687FB8" w:rsidP="00376CA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418" w:type="dxa"/>
            <w:vAlign w:val="center"/>
          </w:tcPr>
          <w:p w:rsidR="00687FB8" w:rsidRPr="00DF6255" w:rsidRDefault="00687FB8" w:rsidP="00376CA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417" w:type="dxa"/>
            <w:vAlign w:val="center"/>
          </w:tcPr>
          <w:p w:rsidR="00687FB8" w:rsidRPr="00DF6255" w:rsidRDefault="00687FB8" w:rsidP="00376CA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</w:tbl>
    <w:p w:rsidR="00E57339" w:rsidRPr="00DF6255" w:rsidRDefault="00E57339" w:rsidP="00376CA3">
      <w:pPr>
        <w:jc w:val="center"/>
        <w:rPr>
          <w:rFonts w:ascii="PT Astra Serif" w:hAnsi="PT Astra Serif"/>
          <w:sz w:val="4"/>
          <w:szCs w:val="4"/>
        </w:rPr>
      </w:pPr>
    </w:p>
    <w:tbl>
      <w:tblPr>
        <w:tblStyle w:val="af2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E57339" w:rsidRPr="00DF6255" w:rsidTr="002A3A59">
        <w:trPr>
          <w:tblHeader/>
        </w:trPr>
        <w:tc>
          <w:tcPr>
            <w:tcW w:w="4253" w:type="dxa"/>
            <w:vAlign w:val="center"/>
          </w:tcPr>
          <w:p w:rsidR="00E57339" w:rsidRPr="00DF6255" w:rsidRDefault="00E57339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1" w:name="RANGE!A8:F63"/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bookmarkEnd w:id="1"/>
          </w:p>
        </w:tc>
        <w:tc>
          <w:tcPr>
            <w:tcW w:w="1843" w:type="dxa"/>
            <w:vAlign w:val="center"/>
          </w:tcPr>
          <w:p w:rsidR="00E57339" w:rsidRPr="00DF6255" w:rsidRDefault="00E57339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E57339" w:rsidRPr="00DF6255" w:rsidRDefault="00E57339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E57339" w:rsidRPr="00DF6255" w:rsidRDefault="00E57339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E57339" w:rsidRPr="00DF6255" w:rsidRDefault="00E57339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2A3A59" w:rsidRPr="00DF6255" w:rsidTr="002A3A59">
        <w:tc>
          <w:tcPr>
            <w:tcW w:w="4253" w:type="dxa"/>
            <w:vAlign w:val="bottom"/>
          </w:tcPr>
          <w:p w:rsidR="002A3A59" w:rsidRPr="00DF6255" w:rsidRDefault="002A3A59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2A3A59" w:rsidRPr="00DF6255" w:rsidRDefault="002A3A59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2A3A59" w:rsidRPr="00DF6255" w:rsidRDefault="002A3A59" w:rsidP="0040093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sz w:val="24"/>
                <w:szCs w:val="24"/>
              </w:rPr>
              <w:t>52329314,1</w:t>
            </w:r>
          </w:p>
        </w:tc>
        <w:tc>
          <w:tcPr>
            <w:tcW w:w="1418" w:type="dxa"/>
            <w:vAlign w:val="bottom"/>
          </w:tcPr>
          <w:p w:rsidR="002A3A59" w:rsidRPr="00DF6255" w:rsidRDefault="002A3A59" w:rsidP="0040093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sz w:val="24"/>
                <w:szCs w:val="24"/>
              </w:rPr>
              <w:t>36264799,8</w:t>
            </w:r>
          </w:p>
        </w:tc>
        <w:tc>
          <w:tcPr>
            <w:tcW w:w="1417" w:type="dxa"/>
            <w:vAlign w:val="bottom"/>
          </w:tcPr>
          <w:p w:rsidR="002A3A59" w:rsidRPr="00DF6255" w:rsidRDefault="002A3A59" w:rsidP="0040093D">
            <w:pPr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sz w:val="24"/>
                <w:szCs w:val="24"/>
              </w:rPr>
              <w:t>34386744,7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I. Дотации бюджетам мун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4505661,7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4358294,6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4340641,6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4505661,7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4358294,6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4340641,6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Дотации, связанные с особым реж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мом безопасного функционирования закрытых административно-террито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риальных образований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66 4 01 50100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34002,0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муниципальных рай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нов (городских округов) области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66 4 01 70200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чению сбалансированности местных бюджетов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66 4 01 70300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226952,7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2A3A59" w:rsidRPr="00DF6255" w:rsidTr="002A3A59">
        <w:tc>
          <w:tcPr>
            <w:tcW w:w="4253" w:type="dxa"/>
            <w:vAlign w:val="bottom"/>
          </w:tcPr>
          <w:p w:rsidR="002A3A59" w:rsidRPr="00DF6255" w:rsidRDefault="002A3A59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II. Субсидии бюджетам м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2A3A59" w:rsidRPr="00DF6255" w:rsidRDefault="002A3A59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2A3A59" w:rsidRPr="00DF6255" w:rsidRDefault="002A3A59" w:rsidP="0040093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sz w:val="24"/>
                <w:szCs w:val="24"/>
              </w:rPr>
              <w:t>18354527,9</w:t>
            </w:r>
          </w:p>
        </w:tc>
        <w:tc>
          <w:tcPr>
            <w:tcW w:w="1418" w:type="dxa"/>
            <w:vAlign w:val="bottom"/>
          </w:tcPr>
          <w:p w:rsidR="002A3A59" w:rsidRPr="00DF6255" w:rsidRDefault="002A3A59" w:rsidP="0040093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sz w:val="24"/>
                <w:szCs w:val="24"/>
              </w:rPr>
              <w:t>6593233,0</w:t>
            </w:r>
          </w:p>
        </w:tc>
        <w:tc>
          <w:tcPr>
            <w:tcW w:w="1417" w:type="dxa"/>
            <w:vAlign w:val="bottom"/>
          </w:tcPr>
          <w:p w:rsidR="002A3A59" w:rsidRPr="00DF6255" w:rsidRDefault="002A3A59" w:rsidP="0040093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sz w:val="24"/>
                <w:szCs w:val="24"/>
              </w:rPr>
              <w:t>4714099,6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«Культура Сар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439294,1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10075,0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ленных пунктах с численностью нас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ления до 300 тысяч человек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7278,7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кольных театров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6654,0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ных библиотек)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10075,0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10075,0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лом жителей до 50 тысяч человек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36796,7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Средства для достижения показателей результативности по обеспечению ра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55 A 12 W4670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8960,0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и модерн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зация учреждений культурно-досу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гового типа)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182559,4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55 A A1 55132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92123,6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(модернизация регионал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ных и муниципальных детских школ искусств по видам искусств)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39191,6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Реконструкция и капитальный ремонт региональных и муниципальных музеев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15344,9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55 Б A2 55192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2142,8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ждений культуры)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55 Б A2 55194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физич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40804,7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созданию «умной» спортивной площадки (сре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ства для достижения показателей р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зультативности)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56 4 17 W2531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24671,7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Оснащение объектов спортивной инфр</w:t>
            </w: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структуры спортивно-технологическим оборудованием (закупка и монтаж об</w:t>
            </w: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рудования для создания на сельских те</w:t>
            </w: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риториях малых спортивных площадок, монтируемых на открытых площадках или в закрытых помещениях, на которых возможно проводить тестирование нас</w:t>
            </w: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ления в соответствии с требованиями Всероссийского физкультурно-спортив</w:t>
            </w: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softHyphen/>
              <w:t>ного комплекса «Готов к труду и об</w:t>
            </w: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роне» (ГТО))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56 4 P5 52281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экон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30230,3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205670,5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комплексных кадастровых работ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58 2 39 R5110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муниц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пальных бизнес-инкубаторов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58 3 01 71100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4014623,6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3358150,2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1972766,3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5A 1 07 72Г00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177500,0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тания обучающихся, получающих начальное общее образование в гос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и муниципальных обр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5A 2 12 R3040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1101578,0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5A 2 20 72Г00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246055,3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5A 2 20 72Г05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136500,0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зации школьных систем образования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5A 2 24 R7500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536313,8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ных систем образования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5A 2 24 W7500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48969,8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тельную деятельность по адаптир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ванным основным общеобразовател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ным программам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142691,5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177045,1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организациях, расположе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ных в сельской местности и поселках городского типа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5A 2 E1 52300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70080,7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 в связи с р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стом числа обучающихся, вызванным демографическим фактором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5A 2 E1 53050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440905,3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544060,2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5A 2 E1 55200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355618,1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556404,8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манитарного профилей (в рамках д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результ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тов федерального проекта) (за искл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5A 2 E1 U1131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Обеспечение условий для создания це</w:t>
            </w: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тров образования цифрового и гуман</w:t>
            </w: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тарного профилей (в рамках достижения соответствующих результатов федерал</w:t>
            </w: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проекта) (в части расходов на опл</w:t>
            </w: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ту труда с начислениями)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5A 2 E1 U1137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180333,5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условий для функционир</w:t>
            </w: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вания центров образования естественно-научной и технологической направле</w:t>
            </w: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ностей в общеобразовательных орган</w:t>
            </w: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зациях (в рамках достижения соотве</w:t>
            </w: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5A 2 E1 U1291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47922,1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65481,5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72800,0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рования центров образования ест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ственно-научной и технологической направленностей в общеобразовател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 (в рамках достиж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5A 2 E1 U1297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274751,6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341375,2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404777,0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рования детских технопарков «Ква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ториум» в общеобразовательных орг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низациях (в рамках достижения соо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результатов федеральн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5A 2 E1 U1311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рования детских технопарков «Ква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ториум» в общеобразовательных орг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низациях (в рамках достижения соо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результатов федеральн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го проекта) (в части расходов на опл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начислениями)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5A 2 E1 U1317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12596,4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16949,7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25424,6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для организации учебно-иссле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довательской, научно-практичес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кой, твор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ческой деятельности, занятий ф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зической культурой и спортом в обр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16091,0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18179,0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 различных типов для реализации дополнительных общеразвивающих программ, для с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здания информационных систем в о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2290,1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тельной среды и развития цифровых навыков обучающихся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124171,5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167850,9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функционирования це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тров цифрового образования детей «IT-куб» (в рамках достижения соо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результатов федеральн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5A 8 E4 U1241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8691,3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тров цифрового образования детей «IT-куб» (в рамках достижения соо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результатов федеральн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го проекта) (в части расходов на опл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начислениями)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5A 8 E4 U1247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25129,8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36210,3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43452,4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12807,1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14649,7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«Обеспечение нас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 доступным жильем и разв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жилищно-коммунальной инфр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7842560,5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нию жильем молодых семей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5E 8 05 72920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и реконструкция (м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дернизация) объектов питьевого вод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снабжения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5E 8 F5 52430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мероприятий по пересел</w:t>
            </w: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нию граждан из аварийного жилищного фонда, в том числе переселению граждан из аварийного жилищного фонда с уч</w:t>
            </w: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том необходимости развития малоэта</w:t>
            </w: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</w:t>
            </w: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жилищного строительства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5E A F3 67483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4249363,3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мероприятий по пересел</w:t>
            </w: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нию граждан из аварийного жилищного фонда, в том числе переселению граждан из аварийного жилищного фонда с уч</w:t>
            </w: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том необходимости развития малоэта</w:t>
            </w: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</w:t>
            </w: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жилищного строительства, за счет средств областного бюджета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5E A F3 67484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1924368,4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2A3A59" w:rsidRPr="00DF6255" w:rsidTr="002A3A59">
        <w:tc>
          <w:tcPr>
            <w:tcW w:w="4253" w:type="dxa"/>
            <w:vAlign w:val="bottom"/>
          </w:tcPr>
          <w:p w:rsidR="002A3A59" w:rsidRPr="00DF6255" w:rsidRDefault="002A3A59" w:rsidP="0040093D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DF625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DF6255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тран</w:t>
            </w:r>
            <w:r w:rsidRPr="00DF6255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DF6255">
              <w:rPr>
                <w:rFonts w:ascii="PT Astra Serif" w:hAnsi="PT Astra Serif"/>
                <w:b/>
                <w:bCs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2A3A59" w:rsidRPr="00DF6255" w:rsidRDefault="002A3A59" w:rsidP="0040093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2A3A59" w:rsidRPr="00DF6255" w:rsidRDefault="002A3A59" w:rsidP="0040093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sz w:val="24"/>
                <w:szCs w:val="24"/>
              </w:rPr>
              <w:t>2553419,5</w:t>
            </w:r>
          </w:p>
        </w:tc>
        <w:tc>
          <w:tcPr>
            <w:tcW w:w="1418" w:type="dxa"/>
            <w:vAlign w:val="bottom"/>
          </w:tcPr>
          <w:p w:rsidR="002A3A59" w:rsidRPr="00DF6255" w:rsidRDefault="002A3A59" w:rsidP="0040093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sz w:val="24"/>
                <w:szCs w:val="24"/>
              </w:rPr>
              <w:t>2345563,4</w:t>
            </w:r>
          </w:p>
        </w:tc>
        <w:tc>
          <w:tcPr>
            <w:tcW w:w="1417" w:type="dxa"/>
            <w:vAlign w:val="bottom"/>
          </w:tcPr>
          <w:p w:rsidR="002A3A59" w:rsidRPr="00DF6255" w:rsidRDefault="002A3A59" w:rsidP="0040093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sz w:val="24"/>
                <w:szCs w:val="24"/>
              </w:rPr>
              <w:t>2224549,3</w:t>
            </w:r>
          </w:p>
        </w:tc>
      </w:tr>
      <w:tr w:rsidR="002A3A59" w:rsidRPr="00DF6255" w:rsidTr="002A3A59">
        <w:tc>
          <w:tcPr>
            <w:tcW w:w="4253" w:type="dxa"/>
            <w:vAlign w:val="bottom"/>
          </w:tcPr>
          <w:p w:rsidR="002A3A59" w:rsidRPr="00DF6255" w:rsidRDefault="002A3A59" w:rsidP="0040093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F6255">
              <w:rPr>
                <w:rFonts w:ascii="PT Astra Serif" w:hAnsi="PT Astra Serif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</w:t>
            </w:r>
            <w:r w:rsidRPr="00DF6255">
              <w:rPr>
                <w:rFonts w:ascii="PT Astra Serif" w:hAnsi="PT Astra Serif"/>
                <w:sz w:val="24"/>
                <w:szCs w:val="24"/>
              </w:rPr>
              <w:t>о</w:t>
            </w:r>
            <w:r w:rsidRPr="00DF6255">
              <w:rPr>
                <w:rFonts w:ascii="PT Astra Serif" w:hAnsi="PT Astra Serif"/>
                <w:sz w:val="24"/>
                <w:szCs w:val="24"/>
              </w:rPr>
              <w:lastRenderedPageBreak/>
              <w:t>гически связанных между собой и входящих в состав проекта</w:t>
            </w:r>
          </w:p>
        </w:tc>
        <w:tc>
          <w:tcPr>
            <w:tcW w:w="1843" w:type="dxa"/>
            <w:vAlign w:val="bottom"/>
          </w:tcPr>
          <w:p w:rsidR="002A3A59" w:rsidRPr="00DF6255" w:rsidRDefault="002A3A59" w:rsidP="0040093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A3A59" w:rsidRPr="00DF6255" w:rsidRDefault="002A3A59" w:rsidP="0040093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A3A59" w:rsidRPr="00DF6255" w:rsidRDefault="002A3A59" w:rsidP="0040093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A3A59" w:rsidRPr="00DF6255" w:rsidRDefault="002A3A59" w:rsidP="0040093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A3A59" w:rsidRPr="00DF6255" w:rsidRDefault="002A3A59" w:rsidP="0040093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A3A59" w:rsidRPr="00DF6255" w:rsidRDefault="002A3A59" w:rsidP="0040093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6255">
              <w:rPr>
                <w:rFonts w:ascii="PT Astra Serif" w:hAnsi="PT Astra Serif"/>
                <w:sz w:val="24"/>
                <w:szCs w:val="24"/>
              </w:rPr>
              <w:t>5Ж 1 14 79340</w:t>
            </w:r>
          </w:p>
        </w:tc>
        <w:tc>
          <w:tcPr>
            <w:tcW w:w="1417" w:type="dxa"/>
            <w:vAlign w:val="bottom"/>
          </w:tcPr>
          <w:p w:rsidR="002A3A59" w:rsidRPr="00DF6255" w:rsidRDefault="002A3A59" w:rsidP="0040093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6255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8" w:type="dxa"/>
            <w:vAlign w:val="bottom"/>
          </w:tcPr>
          <w:p w:rsidR="002A3A59" w:rsidRPr="00DF6255" w:rsidRDefault="002A3A59" w:rsidP="0040093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A3A59" w:rsidRPr="00DF6255" w:rsidRDefault="002A3A59" w:rsidP="0040093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A3A59" w:rsidRPr="00DF6255" w:rsidRDefault="002A3A59" w:rsidP="0040093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A3A59" w:rsidRPr="00DF6255" w:rsidRDefault="002A3A59" w:rsidP="0040093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A3A59" w:rsidRPr="00DF6255" w:rsidRDefault="002A3A59" w:rsidP="0040093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A3A59" w:rsidRPr="00DF6255" w:rsidRDefault="002A3A59" w:rsidP="0040093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6255">
              <w:rPr>
                <w:rFonts w:ascii="PT Astra Serif" w:hAnsi="PT Astra Serif"/>
                <w:sz w:val="24"/>
                <w:szCs w:val="24"/>
              </w:rPr>
              <w:t>1120433,0</w:t>
            </w:r>
          </w:p>
        </w:tc>
        <w:tc>
          <w:tcPr>
            <w:tcW w:w="1417" w:type="dxa"/>
            <w:vAlign w:val="bottom"/>
          </w:tcPr>
          <w:p w:rsidR="002A3A59" w:rsidRPr="00DF6255" w:rsidRDefault="002A3A59" w:rsidP="0040093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A3A59" w:rsidRPr="00DF6255" w:rsidRDefault="002A3A59" w:rsidP="0040093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A3A59" w:rsidRPr="00DF6255" w:rsidRDefault="002A3A59" w:rsidP="0040093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A3A59" w:rsidRPr="00DF6255" w:rsidRDefault="002A3A59" w:rsidP="0040093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A3A59" w:rsidRPr="00DF6255" w:rsidRDefault="002A3A59" w:rsidP="0040093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A3A59" w:rsidRPr="00DF6255" w:rsidRDefault="002A3A59" w:rsidP="0040093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6255">
              <w:rPr>
                <w:rFonts w:ascii="PT Astra Serif" w:hAnsi="PT Astra Serif"/>
                <w:sz w:val="24"/>
                <w:szCs w:val="24"/>
              </w:rPr>
              <w:t>1378549,3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мероприятий по ремонту автомобильных дорог общего польз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5Ж 2 23 D7220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5Ж 2 32 D7610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местного значения и искусстве</w:t>
            </w: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дорожных сооружений на них в гр</w:t>
            </w: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ницах городских округов области)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5Ж 2 R1 53946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162484,5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дорожной деятельности в отношении автомобильных дорог о</w:t>
            </w: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щего пользования местного значения Саратовской агломерации в границах городских округов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5Ж 2 R1 U7190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дорожной деятельности в отношении автомобильных дорог о</w:t>
            </w: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щего пользования местного значения Саратовской агломерации в границах городских поселений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5Ж 2 R1 U7210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«Охрана окруж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ющей среды, воспроизводство и р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циональное использование приро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Ликвидация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62 4 G1 52420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1953036,0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144405,1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140000,0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федеральной целевой пр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граммы «Увековечение памяти п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гибших при защите Отечества на 2019–2024 годы» (обустройство и во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становление воинских захоронений, находящихся в государственной (м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ниципальной) собственности)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66 1 05 R2990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66 4 01 72500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1808850,5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66 4 05 72100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«Комплексное ра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витие сельских территорий»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351446,3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239336,3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171113,5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комплексного развития сельских территорий (обустройство об</w:t>
            </w: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ъ</w:t>
            </w: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ектами инженерной инфраструктуры и благоустройство площадок, распол</w:t>
            </w: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женных на сельских территориях, под компактную жилищную застройку)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70 3 02 R5766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ры на сельских территориях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70 3 03 R3720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(создание, реко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струкция (модернизация), капитал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ный ремонт объектов социальной и культурной сферы)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70 3 04 R5767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III. Субвенции бюджетам м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25870645,1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24645205,3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24672818,8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«Социальная по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541021,7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560781,0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581369,6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52 1 23 77Б00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данам субсидий на оплату жилого п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мещения и коммунальных услуг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52 1 24 77110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25060122,2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23807706,8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23807706,8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5A 1 04 76900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ставления компенсации родительской платы за присмотр и уход за детьми в муниципальных образовательных о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ганизациях, реализующих образов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тельную программу дошкольного о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разования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5A 1 04 77800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муниц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5A 1 04 77900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Финансовое обеспечение образовател</w:t>
            </w: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ной деятельности муниципальных д</w:t>
            </w: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школьных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5A 1 05 76700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6246785,7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ние за классное руководство педагог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ческим работникам государственных и муниципальных общеобразовательных организаций, реализующих образов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начального общ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образования, образовательные пр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граммы основного общего образов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ния, образовательные программы среднего общего образования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деятельности муниципальных общеобразовательных учреждений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5A 2 11 77000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16614348,8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тания родителям (законным предст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вителям) обучающихся по образов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начального о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щего образования на дому детей-инвалидов и детей, нуждающихся в длительном лечении, которые по с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стоянию здоровья временно или п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стоянно не могут посещать образов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тельные организации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5A 2 12 77160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ях, реализующих образовательные программы начального общего, осно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ного общего и среднего общего обр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зования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5A 2 12 77200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ставления питания отдельным катег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риям обучающихся в муниципальных образовательных организациях, реал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образовательные программы начального общего, основного общего и среднего общего образования, по предоставлению компенсации стоим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сти горячего питания родителям (з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конным представителям) обучающи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ся по образовательным программам начального общего образования на дому детей-инвалидов и детей, ну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дающихся в длительном лечении, к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торые по состоянию здоровья време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но или постоянно не могут посещать образовательные организации, и ч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стичному финансированию расходов на присмотр и уход за детьми д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5A 2 12 77300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по опеке и попеч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тельству в отношении несовершенн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летних граждан в части расходов на оплату труда, уплату страховых взн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сов по обязательному социальному страхованию в государственные вн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бюджетные фонды Российской Фед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рации, обеспечение деятельности штатных работников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5A 5 05 77120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по опеке и попеч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тельству в </w:t>
            </w:r>
            <w:r w:rsidRPr="00DF625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отношении несовершенн</w:t>
            </w:r>
            <w:r w:rsidRPr="00DF625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F625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летних граждан в части расходов на обеспечение деятельности по сохран</w:t>
            </w:r>
            <w:r w:rsidRPr="00DF625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F625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нию, содержанию и ремонту пусту</w:t>
            </w:r>
            <w:r w:rsidRPr="00DF625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ю</w:t>
            </w:r>
            <w:r w:rsidRPr="00DF625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щих жилых помещений, закрепленных за детьми-сиротами и детьми, оставш</w:t>
            </w:r>
            <w:r w:rsidRPr="00DF625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F625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мися без попечения родителей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5A 5 05 77И00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«Профилактика правонарушений, терроризма, эк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тремизма и противодействие нез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62413,5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62413,5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62413,5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созданию и организ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65 1 10 76600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чению деятельности администрати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ных комиссий, определению перечня должностных лиц, уполномоченных составлять протоколы об администр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тивных правонарушениях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65 1 11 76500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Государственная программа Сарато</w:t>
            </w:r>
            <w:r w:rsidRPr="00DF6255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</w:t>
            </w:r>
            <w:r w:rsidRPr="00DF6255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ской области «Развитие государстве</w:t>
            </w:r>
            <w:r w:rsidRPr="00DF6255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н</w:t>
            </w:r>
            <w:r w:rsidRPr="00DF6255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109834,5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114370,8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119249,9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мочий по расчету и предоставлению дотаций поселениям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66 4 01 76100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84853,8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94269,2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санкцион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рованию финансовыми органами м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образований области оплаты денежных обязательств пол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чателям средств областного бюджета, областным государственным автоно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ным и бюджетным учреждениям, иным юридическим лицам, не явля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щимся участниками бюджетного пр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66 4 01 77150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Осуществление переданных полн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мочий Российской Федерации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58508,5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60953,5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63099,3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ления поселений, муниципальных и городских округов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90 2 00 51180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ставлению (изменению) списков ка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дидатов в присяжные заседатели ф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деральных судов общей юрисдикции в Российской Федерации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90 2 00 51200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38744,7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38979,7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38979,7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органами местного с</w:t>
            </w: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моуправления отдельных государстве</w:t>
            </w: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полномочий по осуществлению р</w:t>
            </w: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гионального государственного жили</w:t>
            </w: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</w:t>
            </w: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контроля (надзора) и регионального государственного лицензионного конт</w:t>
            </w: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softHyphen/>
              <w:t>роля за осуществлением предприним</w:t>
            </w: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тельской деятельности по управлению многоквартирными домами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96 1 00 76510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организации проведения мероприятий при ос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ществлении деятельности по обращ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нию с животными без владельцев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96 1 00 77130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2A3A59" w:rsidRPr="00DF6255" w:rsidTr="002A3A59">
        <w:tc>
          <w:tcPr>
            <w:tcW w:w="4253" w:type="dxa"/>
            <w:vAlign w:val="bottom"/>
          </w:tcPr>
          <w:p w:rsidR="002A3A59" w:rsidRPr="00DF6255" w:rsidRDefault="002A3A59" w:rsidP="0040093D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sz w:val="24"/>
                <w:szCs w:val="24"/>
              </w:rPr>
              <w:t>Раздел IV. Иные межбюджетные трансферты бюджетам муниц</w:t>
            </w:r>
            <w:r w:rsidRPr="00DF6255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DF6255">
              <w:rPr>
                <w:rFonts w:ascii="PT Astra Serif" w:hAnsi="PT Astra Serif"/>
                <w:b/>
                <w:bCs/>
                <w:sz w:val="24"/>
                <w:szCs w:val="24"/>
              </w:rPr>
              <w:t>пальных образований области</w:t>
            </w:r>
          </w:p>
        </w:tc>
        <w:tc>
          <w:tcPr>
            <w:tcW w:w="1843" w:type="dxa"/>
            <w:vAlign w:val="bottom"/>
          </w:tcPr>
          <w:p w:rsidR="002A3A59" w:rsidRPr="00DF6255" w:rsidRDefault="002A3A59" w:rsidP="0040093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2A3A59" w:rsidRPr="00DF6255" w:rsidRDefault="002A3A59" w:rsidP="0040093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sz w:val="24"/>
                <w:szCs w:val="24"/>
              </w:rPr>
              <w:t>3598479,3</w:t>
            </w:r>
          </w:p>
        </w:tc>
        <w:tc>
          <w:tcPr>
            <w:tcW w:w="1418" w:type="dxa"/>
            <w:vAlign w:val="bottom"/>
          </w:tcPr>
          <w:p w:rsidR="002A3A59" w:rsidRPr="00DF6255" w:rsidRDefault="002A3A59" w:rsidP="0040093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sz w:val="24"/>
                <w:szCs w:val="24"/>
              </w:rPr>
              <w:t>668066,9</w:t>
            </w:r>
          </w:p>
        </w:tc>
        <w:tc>
          <w:tcPr>
            <w:tcW w:w="1417" w:type="dxa"/>
            <w:vAlign w:val="bottom"/>
          </w:tcPr>
          <w:p w:rsidR="002A3A59" w:rsidRPr="00DF6255" w:rsidRDefault="002A3A59" w:rsidP="002A3A5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sz w:val="24"/>
                <w:szCs w:val="24"/>
              </w:rPr>
              <w:t>659184,7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«Культура Сар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321580,5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55 A 12 74020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198644,5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55 A 12 79Г40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55 A A1 54540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ти учреждений культурно-досугового типа (создание и модернизация учр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ждений культурно-досугового типа)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55 A A1 U5131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условий для развития сети учреждений культурно-досугового типа (создание центров культурного развития)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55 A A1 U5132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46600,0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физич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172525,1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тельству крытых ледовых арен (лед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вых дворцов)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56 4 10 78950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142925,1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комплекса мероприятий, св</w:t>
            </w: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я</w:t>
            </w: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занных с эффективным использованием тренировочных площадок после пров</w:t>
            </w: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дения чемпионата мира по футболу             2018 года в Российской Федерации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56 4 13 R4260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579946,0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5A 1 07 79Г40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57974,0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Реконструкция, капитальный ремонт объектов недвижимости, перепрофил</w:t>
            </w: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руемых под использование в общеобр</w:t>
            </w: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зовательных целях, а также строител</w:t>
            </w: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ство новых объектов в составе создава</w:t>
            </w: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F62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мого имущественного комплекса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5A 2 20 79890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310000,0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и укрепление материал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211972,0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«Обеспечение нас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 доступным жильем и разв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жилищно-коммунальной инфр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180000,0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5E 1 08 79350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и тран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портной инфраструктурой земельных участков, предоставленных (подлеж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щих предоставлению) для жилищного строительства гражданам, имеющим трех и более детей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5E 1 09 79410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2A3A59" w:rsidRPr="00DF6255" w:rsidTr="002A3A59">
        <w:tc>
          <w:tcPr>
            <w:tcW w:w="4253" w:type="dxa"/>
            <w:vAlign w:val="bottom"/>
          </w:tcPr>
          <w:p w:rsidR="002A3A59" w:rsidRPr="00DF6255" w:rsidRDefault="002A3A59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тран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2A3A59" w:rsidRPr="00DF6255" w:rsidRDefault="002A3A59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2A3A59" w:rsidRPr="00DF6255" w:rsidRDefault="002A3A59" w:rsidP="0040093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sz w:val="24"/>
                <w:szCs w:val="24"/>
              </w:rPr>
              <w:t>967035,5</w:t>
            </w:r>
          </w:p>
        </w:tc>
        <w:tc>
          <w:tcPr>
            <w:tcW w:w="1418" w:type="dxa"/>
            <w:vAlign w:val="bottom"/>
          </w:tcPr>
          <w:p w:rsidR="002A3A59" w:rsidRPr="00DF6255" w:rsidRDefault="002A3A59" w:rsidP="0040093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sz w:val="24"/>
                <w:szCs w:val="24"/>
              </w:rPr>
              <w:t>188806,3</w:t>
            </w:r>
          </w:p>
        </w:tc>
        <w:tc>
          <w:tcPr>
            <w:tcW w:w="1417" w:type="dxa"/>
            <w:vAlign w:val="bottom"/>
          </w:tcPr>
          <w:p w:rsidR="002A3A59" w:rsidRPr="00DF6255" w:rsidRDefault="002A3A59" w:rsidP="0040093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sz w:val="24"/>
                <w:szCs w:val="24"/>
              </w:rPr>
              <w:t>179924,1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5Ж 1 08 78170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онирования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5Ж 1 11 78910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52032,0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Изъятие земельных участков и расп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ложенных на них объектов недвиж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мости для размещения линейных об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ектов, связанных с реализацией кру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ных социально значимых проектов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5Ж 1 14 79130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60128,8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2A3A59" w:rsidRPr="00DF6255" w:rsidTr="002A3A59">
        <w:tc>
          <w:tcPr>
            <w:tcW w:w="4253" w:type="dxa"/>
            <w:vAlign w:val="bottom"/>
          </w:tcPr>
          <w:p w:rsidR="002A3A59" w:rsidRPr="00DF6255" w:rsidRDefault="002A3A59" w:rsidP="0040093D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F6255">
              <w:rPr>
                <w:rFonts w:ascii="PT Astra Serif" w:hAnsi="PT Astra Serif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</w:t>
            </w:r>
            <w:r w:rsidRPr="00DF6255">
              <w:rPr>
                <w:rFonts w:ascii="PT Astra Serif" w:hAnsi="PT Astra Serif"/>
                <w:sz w:val="24"/>
                <w:szCs w:val="24"/>
              </w:rPr>
              <w:t>о</w:t>
            </w:r>
            <w:r w:rsidRPr="00DF6255">
              <w:rPr>
                <w:rFonts w:ascii="PT Astra Serif" w:hAnsi="PT Astra Serif"/>
                <w:sz w:val="24"/>
                <w:szCs w:val="24"/>
              </w:rPr>
              <w:t>гически связанных между собой и входящих в состав проекта</w:t>
            </w:r>
          </w:p>
        </w:tc>
        <w:tc>
          <w:tcPr>
            <w:tcW w:w="1843" w:type="dxa"/>
            <w:vAlign w:val="bottom"/>
          </w:tcPr>
          <w:p w:rsidR="002A3A59" w:rsidRPr="00DF6255" w:rsidRDefault="002A3A59" w:rsidP="0040093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6255">
              <w:rPr>
                <w:rFonts w:ascii="PT Astra Serif" w:hAnsi="PT Astra Serif"/>
                <w:sz w:val="24"/>
                <w:szCs w:val="24"/>
              </w:rPr>
              <w:t>5Ж 1 14 79340</w:t>
            </w:r>
          </w:p>
        </w:tc>
        <w:tc>
          <w:tcPr>
            <w:tcW w:w="1417" w:type="dxa"/>
            <w:vAlign w:val="bottom"/>
          </w:tcPr>
          <w:p w:rsidR="002A3A59" w:rsidRPr="00DF6255" w:rsidRDefault="002A3A59" w:rsidP="0040093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6255">
              <w:rPr>
                <w:rFonts w:ascii="PT Astra Serif" w:hAnsi="PT Astra Serif"/>
                <w:sz w:val="24"/>
                <w:szCs w:val="24"/>
              </w:rPr>
              <w:t>679463,3</w:t>
            </w:r>
          </w:p>
        </w:tc>
        <w:tc>
          <w:tcPr>
            <w:tcW w:w="1418" w:type="dxa"/>
            <w:vAlign w:val="bottom"/>
          </w:tcPr>
          <w:p w:rsidR="002A3A59" w:rsidRPr="00DF6255" w:rsidRDefault="002A3A59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2A3A59" w:rsidRPr="00DF6255" w:rsidRDefault="002A3A59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«Повышение эне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гоэффективности и энергосбереж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сти энергосбережения и повышения энергетической эффективности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63 2 11 79Б00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Государственная программа Сарато</w:t>
            </w:r>
            <w:r w:rsidRPr="00DF6255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</w:t>
            </w:r>
            <w:r w:rsidRPr="00DF6255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ской области «Развитие государстве</w:t>
            </w:r>
            <w:r w:rsidRPr="00DF6255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н</w:t>
            </w:r>
            <w:r w:rsidRPr="00DF6255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169814,8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169814,8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169814,8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ально-экономического развития мун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ципалитетов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66 4 01 78110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Размещение социально значимой и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формации в печатных средствах ма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совой информации, учрежденных о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ганами местного самоуправления, и в сетевых изданиях, учрежденных да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ными печатными средствами массовой информации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66 5 17 78600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«Патриотическое воспитание граждан в Саратовской области»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212466,5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209445,8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209445,8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чению деятельности советников д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ректора по воспитанию и взаимоде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ствию с детскими общественными объединениями в общеобразовател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212466,5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209445,8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209445,8</w:t>
            </w:r>
          </w:p>
        </w:tc>
      </w:tr>
      <w:tr w:rsidR="00C3204F" w:rsidRPr="00DF6255" w:rsidTr="002A3A59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DF6255" w:rsidRDefault="002A3A59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704000,0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A3A59" w:rsidRPr="00DF6255" w:rsidTr="002A3A59">
        <w:tc>
          <w:tcPr>
            <w:tcW w:w="4253" w:type="dxa"/>
          </w:tcPr>
          <w:p w:rsidR="002A3A59" w:rsidRPr="00DF6255" w:rsidRDefault="002A3A59" w:rsidP="0040093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тарном состоянии территории горо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Саратовской области</w:t>
            </w:r>
          </w:p>
        </w:tc>
        <w:tc>
          <w:tcPr>
            <w:tcW w:w="1843" w:type="dxa"/>
            <w:vAlign w:val="bottom"/>
          </w:tcPr>
          <w:p w:rsidR="002A3A59" w:rsidRPr="00DF6255" w:rsidRDefault="002A3A59" w:rsidP="002A3A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69 2 04 78980</w:t>
            </w:r>
          </w:p>
        </w:tc>
        <w:tc>
          <w:tcPr>
            <w:tcW w:w="1417" w:type="dxa"/>
            <w:vAlign w:val="bottom"/>
          </w:tcPr>
          <w:p w:rsidR="002A3A59" w:rsidRPr="00DF6255" w:rsidRDefault="002A3A59" w:rsidP="002A3A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44000,0 </w:t>
            </w:r>
          </w:p>
        </w:tc>
        <w:tc>
          <w:tcPr>
            <w:tcW w:w="1418" w:type="dxa"/>
          </w:tcPr>
          <w:p w:rsidR="002A3A59" w:rsidRPr="00DF6255" w:rsidRDefault="002A3A59" w:rsidP="0040093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</w:tcPr>
          <w:p w:rsidR="002A3A59" w:rsidRPr="00DF6255" w:rsidRDefault="002A3A59" w:rsidP="0040093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204F" w:rsidRPr="00DF6255" w:rsidTr="00376CA3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комфортной городской ср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ды в малых городах и исторических поселениях – победителях Всеросси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ского конкурса лучших проектов с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здания комфортной городской среды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69 2 F2 54240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DF6255" w:rsidTr="00376CA3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«Комплексное ра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</w:t>
            </w: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витие сельских территорий»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63129,0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3204F" w:rsidRPr="00DF6255" w:rsidTr="00376CA3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(приобретение) жилья, предоставляемого по договору найма жилого помещения, для граждан, ос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ществляющих трудовую деятельность на сельских территориях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70 1 01 78990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DF6255" w:rsidTr="00376CA3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разработке пр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ектно-сметной документации в целях обеспечения комплексного развития сельских территорий (создание, реко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струкция (модернизация), капитал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ный ремонт объектов социальной и культурной сферы, включая мн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гофункциональные центры)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70 3 04 78960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DF6255" w:rsidTr="00376CA3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127982,0</w:t>
            </w:r>
          </w:p>
        </w:tc>
        <w:tc>
          <w:tcPr>
            <w:tcW w:w="1418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Содействие в уточнении сведений о границах населенных пунктов и терр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ториальных зон в Едином госуда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ственном реестре недвижимости</w:t>
            </w:r>
          </w:p>
        </w:tc>
        <w:tc>
          <w:tcPr>
            <w:tcW w:w="1843" w:type="dxa"/>
            <w:vAlign w:val="bottom"/>
          </w:tcPr>
          <w:p w:rsidR="00C3204F" w:rsidRPr="00DF6255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96 1 00 78800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255">
              <w:rPr>
                <w:rFonts w:ascii="PT Astra Serif" w:hAnsi="PT Astra Serif"/>
                <w:color w:val="000000"/>
                <w:sz w:val="24"/>
                <w:szCs w:val="24"/>
              </w:rPr>
              <w:t>127982,0</w:t>
            </w:r>
            <w:bookmarkStart w:id="2" w:name="_GoBack"/>
            <w:bookmarkEnd w:id="2"/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</w:tbl>
    <w:p w:rsidR="00BC5913" w:rsidRPr="000B1A60" w:rsidRDefault="00BC5913" w:rsidP="002A3A59">
      <w:pPr>
        <w:suppressAutoHyphens/>
        <w:rPr>
          <w:rFonts w:ascii="PT Astra Serif" w:hAnsi="PT Astra Serif"/>
          <w:sz w:val="16"/>
          <w:szCs w:val="28"/>
        </w:rPr>
      </w:pPr>
    </w:p>
    <w:sectPr w:rsidR="00BC5913" w:rsidRPr="000B1A60" w:rsidSect="002B0B44">
      <w:headerReference w:type="default" r:id="rId10"/>
      <w:pgSz w:w="11906" w:h="16838" w:code="9"/>
      <w:pgMar w:top="1134" w:right="99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920" w:rsidRDefault="00537920" w:rsidP="004C020B">
      <w:r>
        <w:separator/>
      </w:r>
    </w:p>
  </w:endnote>
  <w:endnote w:type="continuationSeparator" w:id="0">
    <w:p w:rsidR="00537920" w:rsidRDefault="00537920" w:rsidP="004C0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920" w:rsidRDefault="00537920" w:rsidP="004C020B">
      <w:r>
        <w:separator/>
      </w:r>
    </w:p>
  </w:footnote>
  <w:footnote w:type="continuationSeparator" w:id="0">
    <w:p w:rsidR="00537920" w:rsidRDefault="00537920" w:rsidP="004C02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870213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537920" w:rsidRPr="00E57339" w:rsidRDefault="00537920"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  <w:r w:rsidRPr="00E57339">
          <w:rPr>
            <w:rFonts w:ascii="PT Astra Serif" w:hAnsi="PT Astra Serif"/>
            <w:sz w:val="24"/>
            <w:szCs w:val="24"/>
          </w:rPr>
          <w:fldChar w:fldCharType="begin"/>
        </w:r>
        <w:r w:rsidRPr="00E57339">
          <w:rPr>
            <w:rFonts w:ascii="PT Astra Serif" w:hAnsi="PT Astra Serif"/>
            <w:sz w:val="24"/>
            <w:szCs w:val="24"/>
          </w:rPr>
          <w:instrText>PAGE   \* MERGEFORMAT</w:instrText>
        </w:r>
        <w:r w:rsidRPr="00E57339">
          <w:rPr>
            <w:rFonts w:ascii="PT Astra Serif" w:hAnsi="PT Astra Serif"/>
            <w:sz w:val="24"/>
            <w:szCs w:val="24"/>
          </w:rPr>
          <w:fldChar w:fldCharType="separate"/>
        </w:r>
        <w:r w:rsidR="00DF6255">
          <w:rPr>
            <w:rFonts w:ascii="PT Astra Serif" w:hAnsi="PT Astra Serif"/>
            <w:noProof/>
            <w:sz w:val="24"/>
            <w:szCs w:val="24"/>
          </w:rPr>
          <w:t>13</w:t>
        </w:r>
        <w:r w:rsidRPr="00E57339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537920" w:rsidRDefault="0053792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2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40"/>
  </w:num>
  <w:num w:numId="13">
    <w:abstractNumId w:val="36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4"/>
  </w:num>
  <w:num w:numId="19">
    <w:abstractNumId w:val="33"/>
  </w:num>
  <w:num w:numId="20">
    <w:abstractNumId w:val="31"/>
  </w:num>
  <w:num w:numId="21">
    <w:abstractNumId w:val="38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9"/>
  </w:num>
  <w:num w:numId="27">
    <w:abstractNumId w:val="37"/>
  </w:num>
  <w:num w:numId="28">
    <w:abstractNumId w:val="35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2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efaultTabStop w:val="709"/>
  <w:autoHyphenation/>
  <w:characterSpacingControl w:val="doNotCompress"/>
  <w:hdrShapeDefaults>
    <o:shapedefaults v:ext="edit" spidmax="366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4FF"/>
    <w:rsid w:val="000048B6"/>
    <w:rsid w:val="00004CF2"/>
    <w:rsid w:val="000178A6"/>
    <w:rsid w:val="00024B48"/>
    <w:rsid w:val="000303A5"/>
    <w:rsid w:val="00037708"/>
    <w:rsid w:val="000634FC"/>
    <w:rsid w:val="00071FB5"/>
    <w:rsid w:val="0008203F"/>
    <w:rsid w:val="000824B2"/>
    <w:rsid w:val="00083BE1"/>
    <w:rsid w:val="000A3B6A"/>
    <w:rsid w:val="000A7155"/>
    <w:rsid w:val="000B1A60"/>
    <w:rsid w:val="000B64FF"/>
    <w:rsid w:val="000E2C76"/>
    <w:rsid w:val="00100677"/>
    <w:rsid w:val="00104802"/>
    <w:rsid w:val="001061C9"/>
    <w:rsid w:val="001120F2"/>
    <w:rsid w:val="001357AE"/>
    <w:rsid w:val="00141611"/>
    <w:rsid w:val="0014292B"/>
    <w:rsid w:val="00147A93"/>
    <w:rsid w:val="00192D65"/>
    <w:rsid w:val="001952E1"/>
    <w:rsid w:val="00196E90"/>
    <w:rsid w:val="001A5990"/>
    <w:rsid w:val="001D5ABF"/>
    <w:rsid w:val="001E1899"/>
    <w:rsid w:val="001E75D5"/>
    <w:rsid w:val="001F15E3"/>
    <w:rsid w:val="001F394B"/>
    <w:rsid w:val="00202B37"/>
    <w:rsid w:val="00214735"/>
    <w:rsid w:val="00224B94"/>
    <w:rsid w:val="00263ADE"/>
    <w:rsid w:val="00265F13"/>
    <w:rsid w:val="00275A9E"/>
    <w:rsid w:val="00276041"/>
    <w:rsid w:val="0027614B"/>
    <w:rsid w:val="002764FE"/>
    <w:rsid w:val="002A05C3"/>
    <w:rsid w:val="002A3A59"/>
    <w:rsid w:val="002A7DBD"/>
    <w:rsid w:val="002B0B44"/>
    <w:rsid w:val="002B3AE8"/>
    <w:rsid w:val="002D23B9"/>
    <w:rsid w:val="002E1175"/>
    <w:rsid w:val="002F4D72"/>
    <w:rsid w:val="00302A0A"/>
    <w:rsid w:val="0031081D"/>
    <w:rsid w:val="003117C8"/>
    <w:rsid w:val="003242F3"/>
    <w:rsid w:val="00334823"/>
    <w:rsid w:val="00376CA3"/>
    <w:rsid w:val="00380AEC"/>
    <w:rsid w:val="00386940"/>
    <w:rsid w:val="003906D8"/>
    <w:rsid w:val="003932DA"/>
    <w:rsid w:val="003A4EC7"/>
    <w:rsid w:val="003A7824"/>
    <w:rsid w:val="003B224E"/>
    <w:rsid w:val="003B65BB"/>
    <w:rsid w:val="003C2B9E"/>
    <w:rsid w:val="0041415D"/>
    <w:rsid w:val="00423381"/>
    <w:rsid w:val="00437DE3"/>
    <w:rsid w:val="004435A5"/>
    <w:rsid w:val="00454383"/>
    <w:rsid w:val="00490364"/>
    <w:rsid w:val="00494162"/>
    <w:rsid w:val="004956D6"/>
    <w:rsid w:val="004A6A39"/>
    <w:rsid w:val="004B3ADE"/>
    <w:rsid w:val="004B77D4"/>
    <w:rsid w:val="004C020B"/>
    <w:rsid w:val="004C5D89"/>
    <w:rsid w:val="004D1695"/>
    <w:rsid w:val="004D1BE3"/>
    <w:rsid w:val="004E238B"/>
    <w:rsid w:val="00514BCA"/>
    <w:rsid w:val="0051529C"/>
    <w:rsid w:val="00517FDD"/>
    <w:rsid w:val="00531A7A"/>
    <w:rsid w:val="00537920"/>
    <w:rsid w:val="005441C5"/>
    <w:rsid w:val="005511DC"/>
    <w:rsid w:val="00575813"/>
    <w:rsid w:val="00576383"/>
    <w:rsid w:val="0058530E"/>
    <w:rsid w:val="00585732"/>
    <w:rsid w:val="005C0A6C"/>
    <w:rsid w:val="005C1035"/>
    <w:rsid w:val="005C2AE2"/>
    <w:rsid w:val="005C5825"/>
    <w:rsid w:val="005D1D2D"/>
    <w:rsid w:val="005E2CEA"/>
    <w:rsid w:val="005F4B8E"/>
    <w:rsid w:val="0060724D"/>
    <w:rsid w:val="00624E24"/>
    <w:rsid w:val="0062699C"/>
    <w:rsid w:val="00636990"/>
    <w:rsid w:val="00641A00"/>
    <w:rsid w:val="0068465D"/>
    <w:rsid w:val="00684684"/>
    <w:rsid w:val="00684A24"/>
    <w:rsid w:val="00687FB8"/>
    <w:rsid w:val="0069637B"/>
    <w:rsid w:val="006A5A07"/>
    <w:rsid w:val="006A7813"/>
    <w:rsid w:val="006B1E97"/>
    <w:rsid w:val="006F2E95"/>
    <w:rsid w:val="00703722"/>
    <w:rsid w:val="00707D1F"/>
    <w:rsid w:val="007200A0"/>
    <w:rsid w:val="007350B0"/>
    <w:rsid w:val="00764EF3"/>
    <w:rsid w:val="00774A80"/>
    <w:rsid w:val="0078174D"/>
    <w:rsid w:val="007A162C"/>
    <w:rsid w:val="007A163A"/>
    <w:rsid w:val="007C4CB0"/>
    <w:rsid w:val="007E3C6D"/>
    <w:rsid w:val="007F2201"/>
    <w:rsid w:val="007F3A2E"/>
    <w:rsid w:val="00800DB7"/>
    <w:rsid w:val="0080384D"/>
    <w:rsid w:val="00815B7E"/>
    <w:rsid w:val="0083687F"/>
    <w:rsid w:val="00851EAF"/>
    <w:rsid w:val="00866177"/>
    <w:rsid w:val="00870632"/>
    <w:rsid w:val="00871AE2"/>
    <w:rsid w:val="0089069C"/>
    <w:rsid w:val="008A29B5"/>
    <w:rsid w:val="008B23D7"/>
    <w:rsid w:val="008B3C0F"/>
    <w:rsid w:val="008B6DD6"/>
    <w:rsid w:val="008C4843"/>
    <w:rsid w:val="008D096F"/>
    <w:rsid w:val="00930733"/>
    <w:rsid w:val="0093506F"/>
    <w:rsid w:val="00941B42"/>
    <w:rsid w:val="00946936"/>
    <w:rsid w:val="00984E16"/>
    <w:rsid w:val="009A0BA0"/>
    <w:rsid w:val="009B1B0B"/>
    <w:rsid w:val="009B1D18"/>
    <w:rsid w:val="009D0C29"/>
    <w:rsid w:val="009F1BD1"/>
    <w:rsid w:val="009F3AA8"/>
    <w:rsid w:val="00A02135"/>
    <w:rsid w:val="00A037F7"/>
    <w:rsid w:val="00A111FA"/>
    <w:rsid w:val="00A11C54"/>
    <w:rsid w:val="00A17FBA"/>
    <w:rsid w:val="00A331B7"/>
    <w:rsid w:val="00A34991"/>
    <w:rsid w:val="00A36987"/>
    <w:rsid w:val="00A476FF"/>
    <w:rsid w:val="00A5424E"/>
    <w:rsid w:val="00A551F7"/>
    <w:rsid w:val="00A56427"/>
    <w:rsid w:val="00A60AE0"/>
    <w:rsid w:val="00A725A3"/>
    <w:rsid w:val="00A85546"/>
    <w:rsid w:val="00A94F08"/>
    <w:rsid w:val="00AA2346"/>
    <w:rsid w:val="00AA7DC9"/>
    <w:rsid w:val="00AB5130"/>
    <w:rsid w:val="00AC5263"/>
    <w:rsid w:val="00AC6EDD"/>
    <w:rsid w:val="00AE5BC1"/>
    <w:rsid w:val="00AF262A"/>
    <w:rsid w:val="00AF5A74"/>
    <w:rsid w:val="00AF67AE"/>
    <w:rsid w:val="00B00CCC"/>
    <w:rsid w:val="00B3164A"/>
    <w:rsid w:val="00B45164"/>
    <w:rsid w:val="00B56BDA"/>
    <w:rsid w:val="00B73D50"/>
    <w:rsid w:val="00B75511"/>
    <w:rsid w:val="00B7731B"/>
    <w:rsid w:val="00B81F33"/>
    <w:rsid w:val="00B834BD"/>
    <w:rsid w:val="00B83F05"/>
    <w:rsid w:val="00B9027E"/>
    <w:rsid w:val="00B918DC"/>
    <w:rsid w:val="00B974BB"/>
    <w:rsid w:val="00BC5913"/>
    <w:rsid w:val="00BF0A33"/>
    <w:rsid w:val="00BF3BC4"/>
    <w:rsid w:val="00C061BC"/>
    <w:rsid w:val="00C16D4E"/>
    <w:rsid w:val="00C3204F"/>
    <w:rsid w:val="00C343FC"/>
    <w:rsid w:val="00C42747"/>
    <w:rsid w:val="00C432D9"/>
    <w:rsid w:val="00C53790"/>
    <w:rsid w:val="00C545BE"/>
    <w:rsid w:val="00C60F91"/>
    <w:rsid w:val="00C77996"/>
    <w:rsid w:val="00C818F7"/>
    <w:rsid w:val="00C970CF"/>
    <w:rsid w:val="00CB0B37"/>
    <w:rsid w:val="00CB0BD8"/>
    <w:rsid w:val="00CC4F88"/>
    <w:rsid w:val="00CE464E"/>
    <w:rsid w:val="00CF4BD5"/>
    <w:rsid w:val="00D026E0"/>
    <w:rsid w:val="00D05665"/>
    <w:rsid w:val="00D06D7B"/>
    <w:rsid w:val="00D13AA3"/>
    <w:rsid w:val="00D14707"/>
    <w:rsid w:val="00D31192"/>
    <w:rsid w:val="00D4575C"/>
    <w:rsid w:val="00D63C1F"/>
    <w:rsid w:val="00D71784"/>
    <w:rsid w:val="00D85734"/>
    <w:rsid w:val="00DA1BC2"/>
    <w:rsid w:val="00DA7E2A"/>
    <w:rsid w:val="00DB38DC"/>
    <w:rsid w:val="00DB7E6F"/>
    <w:rsid w:val="00DC49D6"/>
    <w:rsid w:val="00DD3885"/>
    <w:rsid w:val="00DE10DA"/>
    <w:rsid w:val="00DE6CA6"/>
    <w:rsid w:val="00DE6F24"/>
    <w:rsid w:val="00DF01F9"/>
    <w:rsid w:val="00DF6255"/>
    <w:rsid w:val="00E070C7"/>
    <w:rsid w:val="00E1250F"/>
    <w:rsid w:val="00E374ED"/>
    <w:rsid w:val="00E57339"/>
    <w:rsid w:val="00E6287C"/>
    <w:rsid w:val="00E64A7B"/>
    <w:rsid w:val="00E91E70"/>
    <w:rsid w:val="00EA780B"/>
    <w:rsid w:val="00EB116E"/>
    <w:rsid w:val="00F07906"/>
    <w:rsid w:val="00F14542"/>
    <w:rsid w:val="00F147E3"/>
    <w:rsid w:val="00F1798C"/>
    <w:rsid w:val="00F561E8"/>
    <w:rsid w:val="00F93F06"/>
    <w:rsid w:val="00FA10C8"/>
    <w:rsid w:val="00FA727A"/>
    <w:rsid w:val="00FB235B"/>
    <w:rsid w:val="00FB3690"/>
    <w:rsid w:val="00FD06E5"/>
    <w:rsid w:val="00FD6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6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4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1473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1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1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1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1473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1473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1473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  <w:style w:type="character" w:customStyle="1" w:styleId="10">
    <w:name w:val="Заголовок 1 Знак"/>
    <w:basedOn w:val="a0"/>
    <w:link w:val="1"/>
    <w:uiPriority w:val="99"/>
    <w:rsid w:val="0021473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147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147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1473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1473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147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14735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14735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21473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List Paragraph"/>
    <w:basedOn w:val="a"/>
    <w:uiPriority w:val="34"/>
    <w:qFormat/>
    <w:rsid w:val="00214735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1">
    <w:name w:val="Òåêñò äîêóìåíòà"/>
    <w:basedOn w:val="a"/>
    <w:uiPriority w:val="99"/>
    <w:rsid w:val="00214735"/>
    <w:pPr>
      <w:ind w:firstLine="720"/>
      <w:jc w:val="both"/>
    </w:pPr>
    <w:rPr>
      <w:sz w:val="28"/>
    </w:rPr>
  </w:style>
  <w:style w:type="table" w:styleId="af2">
    <w:name w:val="Table Grid"/>
    <w:basedOn w:val="a1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2"/>
    <w:uiPriority w:val="59"/>
    <w:rsid w:val="002147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Основной текст_"/>
    <w:link w:val="21"/>
    <w:rsid w:val="00214735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3"/>
    <w:rsid w:val="00214735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14735"/>
    <w:rPr>
      <w:sz w:val="28"/>
    </w:rPr>
  </w:style>
  <w:style w:type="paragraph" w:styleId="32">
    <w:name w:val="Body Text Indent 3"/>
    <w:basedOn w:val="a"/>
    <w:link w:val="31"/>
    <w:uiPriority w:val="99"/>
    <w:rsid w:val="00214735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14735"/>
  </w:style>
  <w:style w:type="paragraph" w:styleId="23">
    <w:name w:val="Body Text 2"/>
    <w:basedOn w:val="a"/>
    <w:link w:val="22"/>
    <w:uiPriority w:val="99"/>
    <w:rsid w:val="00214735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5"/>
    <w:uiPriority w:val="99"/>
    <w:rsid w:val="00214735"/>
  </w:style>
  <w:style w:type="paragraph" w:styleId="af5">
    <w:name w:val="Body Text Indent"/>
    <w:basedOn w:val="a"/>
    <w:link w:val="af4"/>
    <w:uiPriority w:val="99"/>
    <w:rsid w:val="00214735"/>
    <w:pPr>
      <w:spacing w:after="120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7"/>
    <w:uiPriority w:val="99"/>
    <w:rsid w:val="00214735"/>
  </w:style>
  <w:style w:type="paragraph" w:styleId="af7">
    <w:name w:val="Body Text"/>
    <w:basedOn w:val="a"/>
    <w:link w:val="af6"/>
    <w:uiPriority w:val="99"/>
    <w:rsid w:val="00214735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214735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214735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2147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14735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214735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14735"/>
    <w:rPr>
      <w:sz w:val="16"/>
      <w:szCs w:val="16"/>
    </w:rPr>
  </w:style>
  <w:style w:type="paragraph" w:styleId="34">
    <w:name w:val="Body Text 3"/>
    <w:basedOn w:val="a"/>
    <w:link w:val="33"/>
    <w:uiPriority w:val="99"/>
    <w:rsid w:val="00214735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214735"/>
    <w:rPr>
      <w:b/>
      <w:sz w:val="32"/>
    </w:rPr>
  </w:style>
  <w:style w:type="paragraph" w:styleId="afb">
    <w:name w:val="Title"/>
    <w:basedOn w:val="a"/>
    <w:link w:val="afa"/>
    <w:uiPriority w:val="99"/>
    <w:qFormat/>
    <w:rsid w:val="00214735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2147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14735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rsid w:val="00214735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214735"/>
  </w:style>
  <w:style w:type="paragraph" w:styleId="afe">
    <w:name w:val="footnote text"/>
    <w:basedOn w:val="a"/>
    <w:link w:val="afd"/>
    <w:uiPriority w:val="99"/>
    <w:rsid w:val="0021473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214735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1473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Íàçâàíèå çàêîíà"/>
    <w:basedOn w:val="a"/>
    <w:next w:val="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1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14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214735"/>
    <w:rPr>
      <w:rFonts w:cs="Times New Roman"/>
    </w:rPr>
  </w:style>
  <w:style w:type="character" w:customStyle="1" w:styleId="aff2">
    <w:name w:val="Знак Знак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1473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14735"/>
    <w:rPr>
      <w:rFonts w:cs="Times New Roman"/>
      <w:lang w:val="ru-RU" w:eastAsia="ru-RU" w:bidi="ar-SA"/>
    </w:rPr>
  </w:style>
  <w:style w:type="paragraph" w:customStyle="1" w:styleId="27">
    <w:name w:val="Стиль2"/>
    <w:basedOn w:val="a5"/>
    <w:autoRedefine/>
    <w:uiPriority w:val="99"/>
    <w:rsid w:val="00214735"/>
    <w:rPr>
      <w:sz w:val="16"/>
    </w:rPr>
  </w:style>
  <w:style w:type="paragraph" w:customStyle="1" w:styleId="312">
    <w:name w:val="Основной текст 3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1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1473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147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14735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14735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214735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14735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14735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14735"/>
    <w:rPr>
      <w:lang w:val="ru-RU" w:eastAsia="ru-RU" w:bidi="ar-SA"/>
    </w:rPr>
  </w:style>
  <w:style w:type="paragraph" w:customStyle="1" w:styleId="xl66">
    <w:name w:val="xl6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1473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14735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1473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1473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1473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1473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1473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1473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14735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1473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1473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14735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14735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214735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147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14735"/>
  </w:style>
  <w:style w:type="character" w:customStyle="1" w:styleId="82">
    <w:name w:val="Основной шрифт абзаца8"/>
    <w:rsid w:val="00214735"/>
  </w:style>
  <w:style w:type="character" w:customStyle="1" w:styleId="73">
    <w:name w:val="Основной шрифт абзаца7"/>
    <w:rsid w:val="00214735"/>
  </w:style>
  <w:style w:type="character" w:customStyle="1" w:styleId="63">
    <w:name w:val="Основной шрифт абзаца6"/>
    <w:rsid w:val="00214735"/>
  </w:style>
  <w:style w:type="character" w:customStyle="1" w:styleId="52">
    <w:name w:val="Основной шрифт абзаца5"/>
    <w:rsid w:val="00214735"/>
  </w:style>
  <w:style w:type="character" w:customStyle="1" w:styleId="Absatz-Standardschriftart">
    <w:name w:val="Absatz-Standardschriftart"/>
    <w:rsid w:val="00214735"/>
  </w:style>
  <w:style w:type="character" w:customStyle="1" w:styleId="WW-Absatz-Standardschriftart">
    <w:name w:val="WW-Absatz-Standardschriftart"/>
    <w:rsid w:val="00214735"/>
  </w:style>
  <w:style w:type="character" w:customStyle="1" w:styleId="44">
    <w:name w:val="Основной шрифт абзаца4"/>
    <w:rsid w:val="00214735"/>
  </w:style>
  <w:style w:type="character" w:customStyle="1" w:styleId="36">
    <w:name w:val="Основной шрифт абзаца3"/>
    <w:rsid w:val="00214735"/>
  </w:style>
  <w:style w:type="character" w:customStyle="1" w:styleId="28">
    <w:name w:val="Основной шрифт абзаца2"/>
    <w:rsid w:val="00214735"/>
  </w:style>
  <w:style w:type="character" w:customStyle="1" w:styleId="WW-Absatz-Standardschriftart1">
    <w:name w:val="WW-Absatz-Standardschriftart1"/>
    <w:rsid w:val="00214735"/>
  </w:style>
  <w:style w:type="character" w:customStyle="1" w:styleId="1b">
    <w:name w:val="Основной шрифт абзаца1"/>
    <w:rsid w:val="00214735"/>
  </w:style>
  <w:style w:type="character" w:customStyle="1" w:styleId="aff9">
    <w:name w:val="Символ нумерации"/>
    <w:rsid w:val="00214735"/>
  </w:style>
  <w:style w:type="character" w:customStyle="1" w:styleId="ConsPlusNormal0">
    <w:name w:val="ConsPlusNormal Знак"/>
    <w:rsid w:val="00214735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214735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214735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214735"/>
    <w:pPr>
      <w:jc w:val="center"/>
    </w:pPr>
    <w:rPr>
      <w:b/>
      <w:bCs/>
    </w:rPr>
  </w:style>
  <w:style w:type="paragraph" w:customStyle="1" w:styleId="xl94">
    <w:name w:val="xl94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147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214735"/>
    <w:rPr>
      <w:color w:val="106BBE"/>
    </w:rPr>
  </w:style>
  <w:style w:type="character" w:customStyle="1" w:styleId="afff">
    <w:name w:val="Цветовое выделение"/>
    <w:rsid w:val="00214735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2147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1473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14735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14735"/>
    <w:rPr>
      <w:color w:val="0000FF"/>
      <w:u w:val="single"/>
    </w:rPr>
  </w:style>
  <w:style w:type="paragraph" w:customStyle="1" w:styleId="1f">
    <w:name w:val="Основной текст1"/>
    <w:basedOn w:val="a"/>
    <w:rsid w:val="00214735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21473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2147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14735"/>
  </w:style>
  <w:style w:type="paragraph" w:customStyle="1" w:styleId="xl97">
    <w:name w:val="xl97"/>
    <w:basedOn w:val="a"/>
    <w:rsid w:val="0021473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147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473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21473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2147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21473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21473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214735"/>
  </w:style>
  <w:style w:type="character" w:styleId="afff9">
    <w:name w:val="Strong"/>
    <w:basedOn w:val="a0"/>
    <w:uiPriority w:val="22"/>
    <w:qFormat/>
    <w:rsid w:val="00214735"/>
    <w:rPr>
      <w:b/>
      <w:bCs/>
    </w:rPr>
  </w:style>
  <w:style w:type="paragraph" w:customStyle="1" w:styleId="indent1">
    <w:name w:val="indent_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14735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14735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14735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14735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147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1473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1473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147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4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1473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1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1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1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1473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1473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1473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  <w:style w:type="character" w:customStyle="1" w:styleId="10">
    <w:name w:val="Заголовок 1 Знак"/>
    <w:basedOn w:val="a0"/>
    <w:link w:val="1"/>
    <w:uiPriority w:val="99"/>
    <w:rsid w:val="0021473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147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147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1473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1473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147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14735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14735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21473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List Paragraph"/>
    <w:basedOn w:val="a"/>
    <w:uiPriority w:val="34"/>
    <w:qFormat/>
    <w:rsid w:val="00214735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1">
    <w:name w:val="Òåêñò äîêóìåíòà"/>
    <w:basedOn w:val="a"/>
    <w:uiPriority w:val="99"/>
    <w:rsid w:val="00214735"/>
    <w:pPr>
      <w:ind w:firstLine="720"/>
      <w:jc w:val="both"/>
    </w:pPr>
    <w:rPr>
      <w:sz w:val="28"/>
    </w:rPr>
  </w:style>
  <w:style w:type="table" w:styleId="af2">
    <w:name w:val="Table Grid"/>
    <w:basedOn w:val="a1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2"/>
    <w:uiPriority w:val="59"/>
    <w:rsid w:val="002147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Основной текст_"/>
    <w:link w:val="21"/>
    <w:rsid w:val="00214735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3"/>
    <w:rsid w:val="00214735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14735"/>
    <w:rPr>
      <w:sz w:val="28"/>
    </w:rPr>
  </w:style>
  <w:style w:type="paragraph" w:styleId="32">
    <w:name w:val="Body Text Indent 3"/>
    <w:basedOn w:val="a"/>
    <w:link w:val="31"/>
    <w:uiPriority w:val="99"/>
    <w:rsid w:val="00214735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14735"/>
  </w:style>
  <w:style w:type="paragraph" w:styleId="23">
    <w:name w:val="Body Text 2"/>
    <w:basedOn w:val="a"/>
    <w:link w:val="22"/>
    <w:uiPriority w:val="99"/>
    <w:rsid w:val="00214735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5"/>
    <w:uiPriority w:val="99"/>
    <w:rsid w:val="00214735"/>
  </w:style>
  <w:style w:type="paragraph" w:styleId="af5">
    <w:name w:val="Body Text Indent"/>
    <w:basedOn w:val="a"/>
    <w:link w:val="af4"/>
    <w:uiPriority w:val="99"/>
    <w:rsid w:val="00214735"/>
    <w:pPr>
      <w:spacing w:after="120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7"/>
    <w:uiPriority w:val="99"/>
    <w:rsid w:val="00214735"/>
  </w:style>
  <w:style w:type="paragraph" w:styleId="af7">
    <w:name w:val="Body Text"/>
    <w:basedOn w:val="a"/>
    <w:link w:val="af6"/>
    <w:uiPriority w:val="99"/>
    <w:rsid w:val="00214735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214735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214735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2147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14735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214735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14735"/>
    <w:rPr>
      <w:sz w:val="16"/>
      <w:szCs w:val="16"/>
    </w:rPr>
  </w:style>
  <w:style w:type="paragraph" w:styleId="34">
    <w:name w:val="Body Text 3"/>
    <w:basedOn w:val="a"/>
    <w:link w:val="33"/>
    <w:uiPriority w:val="99"/>
    <w:rsid w:val="00214735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214735"/>
    <w:rPr>
      <w:b/>
      <w:sz w:val="32"/>
    </w:rPr>
  </w:style>
  <w:style w:type="paragraph" w:styleId="afb">
    <w:name w:val="Title"/>
    <w:basedOn w:val="a"/>
    <w:link w:val="afa"/>
    <w:uiPriority w:val="99"/>
    <w:qFormat/>
    <w:rsid w:val="00214735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2147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14735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rsid w:val="00214735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214735"/>
  </w:style>
  <w:style w:type="paragraph" w:styleId="afe">
    <w:name w:val="footnote text"/>
    <w:basedOn w:val="a"/>
    <w:link w:val="afd"/>
    <w:uiPriority w:val="99"/>
    <w:rsid w:val="0021473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214735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1473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Íàçâàíèå çàêîíà"/>
    <w:basedOn w:val="a"/>
    <w:next w:val="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1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14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214735"/>
    <w:rPr>
      <w:rFonts w:cs="Times New Roman"/>
    </w:rPr>
  </w:style>
  <w:style w:type="character" w:customStyle="1" w:styleId="aff2">
    <w:name w:val="Знак Знак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1473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14735"/>
    <w:rPr>
      <w:rFonts w:cs="Times New Roman"/>
      <w:lang w:val="ru-RU" w:eastAsia="ru-RU" w:bidi="ar-SA"/>
    </w:rPr>
  </w:style>
  <w:style w:type="paragraph" w:customStyle="1" w:styleId="27">
    <w:name w:val="Стиль2"/>
    <w:basedOn w:val="a5"/>
    <w:autoRedefine/>
    <w:uiPriority w:val="99"/>
    <w:rsid w:val="00214735"/>
    <w:rPr>
      <w:sz w:val="16"/>
    </w:rPr>
  </w:style>
  <w:style w:type="paragraph" w:customStyle="1" w:styleId="312">
    <w:name w:val="Основной текст 3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1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1473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147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14735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14735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214735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14735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14735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14735"/>
    <w:rPr>
      <w:lang w:val="ru-RU" w:eastAsia="ru-RU" w:bidi="ar-SA"/>
    </w:rPr>
  </w:style>
  <w:style w:type="paragraph" w:customStyle="1" w:styleId="xl66">
    <w:name w:val="xl6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1473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14735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1473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1473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1473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1473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1473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1473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14735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1473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1473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14735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14735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214735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147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14735"/>
  </w:style>
  <w:style w:type="character" w:customStyle="1" w:styleId="82">
    <w:name w:val="Основной шрифт абзаца8"/>
    <w:rsid w:val="00214735"/>
  </w:style>
  <w:style w:type="character" w:customStyle="1" w:styleId="73">
    <w:name w:val="Основной шрифт абзаца7"/>
    <w:rsid w:val="00214735"/>
  </w:style>
  <w:style w:type="character" w:customStyle="1" w:styleId="63">
    <w:name w:val="Основной шрифт абзаца6"/>
    <w:rsid w:val="00214735"/>
  </w:style>
  <w:style w:type="character" w:customStyle="1" w:styleId="52">
    <w:name w:val="Основной шрифт абзаца5"/>
    <w:rsid w:val="00214735"/>
  </w:style>
  <w:style w:type="character" w:customStyle="1" w:styleId="Absatz-Standardschriftart">
    <w:name w:val="Absatz-Standardschriftart"/>
    <w:rsid w:val="00214735"/>
  </w:style>
  <w:style w:type="character" w:customStyle="1" w:styleId="WW-Absatz-Standardschriftart">
    <w:name w:val="WW-Absatz-Standardschriftart"/>
    <w:rsid w:val="00214735"/>
  </w:style>
  <w:style w:type="character" w:customStyle="1" w:styleId="44">
    <w:name w:val="Основной шрифт абзаца4"/>
    <w:rsid w:val="00214735"/>
  </w:style>
  <w:style w:type="character" w:customStyle="1" w:styleId="36">
    <w:name w:val="Основной шрифт абзаца3"/>
    <w:rsid w:val="00214735"/>
  </w:style>
  <w:style w:type="character" w:customStyle="1" w:styleId="28">
    <w:name w:val="Основной шрифт абзаца2"/>
    <w:rsid w:val="00214735"/>
  </w:style>
  <w:style w:type="character" w:customStyle="1" w:styleId="WW-Absatz-Standardschriftart1">
    <w:name w:val="WW-Absatz-Standardschriftart1"/>
    <w:rsid w:val="00214735"/>
  </w:style>
  <w:style w:type="character" w:customStyle="1" w:styleId="1b">
    <w:name w:val="Основной шрифт абзаца1"/>
    <w:rsid w:val="00214735"/>
  </w:style>
  <w:style w:type="character" w:customStyle="1" w:styleId="aff9">
    <w:name w:val="Символ нумерации"/>
    <w:rsid w:val="00214735"/>
  </w:style>
  <w:style w:type="character" w:customStyle="1" w:styleId="ConsPlusNormal0">
    <w:name w:val="ConsPlusNormal Знак"/>
    <w:rsid w:val="00214735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214735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214735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214735"/>
    <w:pPr>
      <w:jc w:val="center"/>
    </w:pPr>
    <w:rPr>
      <w:b/>
      <w:bCs/>
    </w:rPr>
  </w:style>
  <w:style w:type="paragraph" w:customStyle="1" w:styleId="xl94">
    <w:name w:val="xl94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147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214735"/>
    <w:rPr>
      <w:color w:val="106BBE"/>
    </w:rPr>
  </w:style>
  <w:style w:type="character" w:customStyle="1" w:styleId="afff">
    <w:name w:val="Цветовое выделение"/>
    <w:rsid w:val="00214735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2147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1473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14735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14735"/>
    <w:rPr>
      <w:color w:val="0000FF"/>
      <w:u w:val="single"/>
    </w:rPr>
  </w:style>
  <w:style w:type="paragraph" w:customStyle="1" w:styleId="1f">
    <w:name w:val="Основной текст1"/>
    <w:basedOn w:val="a"/>
    <w:rsid w:val="00214735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21473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2147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14735"/>
  </w:style>
  <w:style w:type="paragraph" w:customStyle="1" w:styleId="xl97">
    <w:name w:val="xl97"/>
    <w:basedOn w:val="a"/>
    <w:rsid w:val="0021473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147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473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21473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2147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21473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21473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214735"/>
  </w:style>
  <w:style w:type="character" w:styleId="afff9">
    <w:name w:val="Strong"/>
    <w:basedOn w:val="a0"/>
    <w:uiPriority w:val="22"/>
    <w:qFormat/>
    <w:rsid w:val="00214735"/>
    <w:rPr>
      <w:b/>
      <w:bCs/>
    </w:rPr>
  </w:style>
  <w:style w:type="paragraph" w:customStyle="1" w:styleId="indent1">
    <w:name w:val="indent_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14735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14735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14735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14735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147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1473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1473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147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4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82F40C-E22B-41C2-86E3-7D59943C1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13</Pages>
  <Words>3916</Words>
  <Characters>22324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Яицкова Елизавета Дмитриевна</dc:creator>
  <cp:lastModifiedBy>Уполовникова Светлана Геннадьевна</cp:lastModifiedBy>
  <cp:revision>22</cp:revision>
  <cp:lastPrinted>2022-11-29T08:02:00Z</cp:lastPrinted>
  <dcterms:created xsi:type="dcterms:W3CDTF">2022-11-22T06:21:00Z</dcterms:created>
  <dcterms:modified xsi:type="dcterms:W3CDTF">2023-03-31T12:34:00Z</dcterms:modified>
</cp:coreProperties>
</file>